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none" w:sz="0" w:space="0" w:color="auto"/>
          <w:insideV w:val="none" w:sz="0" w:space="0" w:color="auto"/>
        </w:tblBorders>
        <w:shd w:val="clear" w:color="auto" w:fill="014EA8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56"/>
      </w:tblGrid>
      <w:tr w:rsidR="00676974" w:rsidRPr="000D5B7A" w14:paraId="18E3A1DE" w14:textId="77777777" w:rsidTr="00676974">
        <w:tc>
          <w:tcPr>
            <w:tcW w:w="9211" w:type="dxa"/>
            <w:shd w:val="clear" w:color="auto" w:fill="C6E1F6"/>
          </w:tcPr>
          <w:p w14:paraId="077DD093" w14:textId="77777777" w:rsidR="00ED5FC6" w:rsidRPr="000D5B7A" w:rsidRDefault="00ED5FC6" w:rsidP="007A67E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>Koordinator gis tilgang via Tilgangsportalen (kontakt nærmeste leder)</w:t>
            </w:r>
          </w:p>
          <w:p w14:paraId="00B74F74" w14:textId="77777777" w:rsidR="00ED5FC6" w:rsidRPr="000D5B7A" w:rsidRDefault="00ED5FC6" w:rsidP="007A67E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36FC386" w14:textId="034CFB22" w:rsidR="00ED5FC6" w:rsidRPr="000D5B7A" w:rsidRDefault="00ED5FC6" w:rsidP="007A67E8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Andre deltagere i en ansvarsgruppe fyller ut dette skjema og </w:t>
            </w:r>
            <w:r w:rsidRPr="000D5B7A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</w:rPr>
              <w:t>gir det til koordinator.</w:t>
            </w: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Koordinator legger de</w:t>
            </w:r>
            <w:r w:rsidR="002017C3"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>g</w:t>
            </w: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til som deltagere i planen i </w:t>
            </w:r>
            <w:r w:rsidR="003527E6">
              <w:rPr>
                <w:rFonts w:ascii="Verdana" w:hAnsi="Verdana"/>
                <w:color w:val="000000" w:themeColor="text1"/>
                <w:sz w:val="18"/>
                <w:szCs w:val="18"/>
              </w:rPr>
              <w:t>DIPS Samspill</w:t>
            </w:r>
            <w:r w:rsidRPr="000D5B7A">
              <w:rPr>
                <w:rFonts w:ascii="Verdana" w:hAnsi="Verdana"/>
                <w:color w:val="000000" w:themeColor="text1"/>
                <w:sz w:val="18"/>
                <w:szCs w:val="18"/>
              </w:rPr>
              <w:t>, og makulerer deretter dette skjemaet.</w:t>
            </w:r>
          </w:p>
          <w:p w14:paraId="41ACAFDE" w14:textId="77777777" w:rsidR="00ED5FC6" w:rsidRPr="000D5B7A" w:rsidRDefault="00ED5FC6" w:rsidP="007A67E8">
            <w:pPr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</w:tbl>
    <w:p w14:paraId="6FC58515" w14:textId="77777777" w:rsidR="00ED5FC6" w:rsidRPr="000D5B7A" w:rsidRDefault="00ED5FC6" w:rsidP="00ED5FC6">
      <w:pPr>
        <w:rPr>
          <w:rFonts w:ascii="Verdana" w:hAnsi="Verdana"/>
          <w:sz w:val="18"/>
          <w:szCs w:val="18"/>
        </w:rPr>
      </w:pPr>
    </w:p>
    <w:tbl>
      <w:tblPr>
        <w:tblStyle w:val="Tabellrutenet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D5FC6" w:rsidRPr="000D5B7A" w14:paraId="22CC3DCA" w14:textId="77777777" w:rsidTr="00676974">
        <w:tc>
          <w:tcPr>
            <w:tcW w:w="9061" w:type="dxa"/>
            <w:gridSpan w:val="2"/>
            <w:shd w:val="clear" w:color="auto" w:fill="014EA8"/>
          </w:tcPr>
          <w:p w14:paraId="078F62C1" w14:textId="77777777" w:rsidR="00ED5FC6" w:rsidRPr="000D5B7A" w:rsidRDefault="00ED5FC6" w:rsidP="007A67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SKJEMAET GJELDER TILGANG FOR:</w:t>
            </w:r>
          </w:p>
        </w:tc>
      </w:tr>
      <w:tr w:rsidR="00ED5FC6" w:rsidRPr="000D5B7A" w14:paraId="32F4B71D" w14:textId="77777777" w:rsidTr="00676974"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B204A" w14:textId="08B79E01" w:rsidR="00ED5FC6" w:rsidRPr="000D5B7A" w:rsidRDefault="00ED5FC6" w:rsidP="007A67E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8C2694E" w14:textId="073538E0" w:rsidR="00ED5FC6" w:rsidRPr="000D5B7A" w:rsidRDefault="000D5B7A" w:rsidP="007A67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0ADD6" wp14:editId="6C0E25E0">
                      <wp:simplePos x="0" y="0"/>
                      <wp:positionH relativeFrom="column">
                        <wp:posOffset>46978</wp:posOffset>
                      </wp:positionH>
                      <wp:positionV relativeFrom="paragraph">
                        <wp:posOffset>24765</wp:posOffset>
                      </wp:positionV>
                      <wp:extent cx="123825" cy="114300"/>
                      <wp:effectExtent l="12700" t="12700" r="15875" b="1270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3220" id="Rektangel 5" o:spid="_x0000_s1026" style="position:absolute;margin-left:3.7pt;margin-top:1.9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="007461DE" w:rsidRPr="000D5B7A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BD44F" wp14:editId="024C9C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172720</wp:posOffset>
                      </wp:positionV>
                      <wp:extent cx="123825" cy="114300"/>
                      <wp:effectExtent l="0" t="0" r="28575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51B29" id="Rektangel 6" o:spid="_x0000_s1026" style="position:absolute;margin-left:3.25pt;margin-top:13.6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" filled="f" strokecolor="windowText" strokeweight="1.5pt"/>
                  </w:pict>
                </mc:Fallback>
              </mc:AlternateContent>
            </w:r>
            <w:r w:rsidR="00ED5FC6" w:rsidRPr="000D5B7A">
              <w:rPr>
                <w:rFonts w:ascii="Verdana" w:hAnsi="Verdana"/>
                <w:b/>
                <w:sz w:val="18"/>
                <w:szCs w:val="18"/>
              </w:rPr>
              <w:t xml:space="preserve">      Planeier</w:t>
            </w:r>
          </w:p>
          <w:p w14:paraId="554EDEE7" w14:textId="77777777" w:rsidR="00ED5FC6" w:rsidRPr="000D5B7A" w:rsidRDefault="00ED5FC6" w:rsidP="007A67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sz w:val="18"/>
                <w:szCs w:val="18"/>
              </w:rPr>
              <w:t xml:space="preserve">      Foreldre/foresatte/verge</w:t>
            </w:r>
          </w:p>
          <w:p w14:paraId="4DCA30A3" w14:textId="77777777" w:rsidR="00ED5FC6" w:rsidRPr="000D5B7A" w:rsidRDefault="007461DE" w:rsidP="007A67E8">
            <w:pPr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D526F3" wp14:editId="3444033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21590</wp:posOffset>
                      </wp:positionV>
                      <wp:extent cx="123825" cy="114300"/>
                      <wp:effectExtent l="0" t="0" r="28575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4669" id="Rektangel 7" o:spid="_x0000_s1026" style="position:absolute;margin-left:3.25pt;margin-top:1.7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" filled="f" strokecolor="windowText" strokeweight="1.5pt"/>
                  </w:pict>
                </mc:Fallback>
              </mc:AlternateContent>
            </w:r>
            <w:r w:rsidR="00ED5FC6" w:rsidRPr="000D5B7A">
              <w:rPr>
                <w:rFonts w:ascii="Verdana" w:hAnsi="Verdana"/>
                <w:b/>
                <w:sz w:val="18"/>
                <w:szCs w:val="18"/>
              </w:rPr>
              <w:t xml:space="preserve">      Andre (SSHF; ansatte Kristiansand, fastlege ol)</w:t>
            </w:r>
          </w:p>
          <w:p w14:paraId="0FD9D608" w14:textId="77777777" w:rsidR="00ED5FC6" w:rsidRPr="000D5B7A" w:rsidRDefault="00ED5FC6" w:rsidP="0067697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76974" w:rsidRPr="000D5B7A" w14:paraId="3527607C" w14:textId="77777777" w:rsidTr="00676974">
        <w:tc>
          <w:tcPr>
            <w:tcW w:w="9061" w:type="dxa"/>
            <w:gridSpan w:val="2"/>
            <w:shd w:val="clear" w:color="auto" w:fill="014EA8"/>
          </w:tcPr>
          <w:p w14:paraId="7121B4F0" w14:textId="77777777" w:rsidR="00ED5FC6" w:rsidRPr="000D5B7A" w:rsidRDefault="00ED5FC6" w:rsidP="007A67E8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PERSONOPPLYSNINGER</w:t>
            </w:r>
          </w:p>
        </w:tc>
      </w:tr>
      <w:tr w:rsidR="00ED5FC6" w:rsidRPr="000D5B7A" w14:paraId="7BC9826B" w14:textId="77777777" w:rsidTr="00B15CC7">
        <w:trPr>
          <w:trHeight w:val="206"/>
        </w:trPr>
        <w:tc>
          <w:tcPr>
            <w:tcW w:w="4530" w:type="dxa"/>
          </w:tcPr>
          <w:p w14:paraId="42AD5448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Fornavn:</w:t>
            </w:r>
          </w:p>
          <w:p w14:paraId="714FDC3B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1FC0ACA3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Etternavn:</w:t>
            </w:r>
          </w:p>
          <w:p w14:paraId="3DAB9D97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5FC6" w:rsidRPr="000D5B7A" w14:paraId="5BA76A93" w14:textId="77777777" w:rsidTr="00676974">
        <w:trPr>
          <w:trHeight w:val="671"/>
        </w:trPr>
        <w:tc>
          <w:tcPr>
            <w:tcW w:w="4530" w:type="dxa"/>
            <w:tcBorders>
              <w:bottom w:val="single" w:sz="4" w:space="0" w:color="auto"/>
            </w:tcBorders>
          </w:tcPr>
          <w:p w14:paraId="0DA427F3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Fødselsnummer (11 siffer) /HPR.nr*</w:t>
            </w:r>
          </w:p>
          <w:p w14:paraId="7C9D3788" w14:textId="7A5AEF88" w:rsidR="00676974" w:rsidRPr="000D5B7A" w:rsidRDefault="00676974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686DF94" w14:textId="1EAC0079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Nettverks ident</w:t>
            </w:r>
            <w:r w:rsidR="003527E6">
              <w:rPr>
                <w:rFonts w:ascii="Verdana" w:hAnsi="Verdana"/>
                <w:sz w:val="18"/>
                <w:szCs w:val="18"/>
              </w:rPr>
              <w:t>itet</w:t>
            </w:r>
            <w:r w:rsidRPr="000D5B7A">
              <w:rPr>
                <w:rFonts w:ascii="Verdana" w:hAnsi="Verdana"/>
                <w:sz w:val="18"/>
                <w:szCs w:val="18"/>
              </w:rPr>
              <w:t xml:space="preserve"> (for ansatte i Kristiansand Kommune)</w:t>
            </w:r>
          </w:p>
          <w:p w14:paraId="36685591" w14:textId="6D9D4C59" w:rsidR="00676974" w:rsidRPr="000D5B7A" w:rsidRDefault="00676974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76974" w:rsidRPr="000D5B7A" w14:paraId="4B65E17A" w14:textId="77777777" w:rsidTr="00676974">
        <w:trPr>
          <w:trHeight w:val="151"/>
        </w:trPr>
        <w:tc>
          <w:tcPr>
            <w:tcW w:w="9061" w:type="dxa"/>
            <w:gridSpan w:val="2"/>
            <w:shd w:val="clear" w:color="auto" w:fill="014EA8"/>
          </w:tcPr>
          <w:p w14:paraId="40B06D82" w14:textId="77777777" w:rsidR="00ED5FC6" w:rsidRPr="000D5B7A" w:rsidRDefault="00ED5FC6" w:rsidP="007A67E8">
            <w:pPr>
              <w:jc w:val="center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 KONTAKTOPPLYSNINGER </w:t>
            </w:r>
            <w:r w:rsidRPr="000D5B7A">
              <w:rPr>
                <w:rFonts w:ascii="Verdana" w:hAnsi="Verdana"/>
                <w:color w:val="FFFFFF" w:themeColor="background1"/>
                <w:sz w:val="18"/>
                <w:szCs w:val="18"/>
              </w:rPr>
              <w:t>(i henhold til rollen i ansvarsgruppen)</w:t>
            </w:r>
          </w:p>
        </w:tc>
      </w:tr>
      <w:tr w:rsidR="00ED5FC6" w:rsidRPr="000D5B7A" w14:paraId="22FFEE77" w14:textId="77777777" w:rsidTr="00676974">
        <w:trPr>
          <w:trHeight w:val="224"/>
        </w:trPr>
        <w:tc>
          <w:tcPr>
            <w:tcW w:w="4530" w:type="dxa"/>
            <w:tcBorders>
              <w:bottom w:val="single" w:sz="4" w:space="0" w:color="auto"/>
            </w:tcBorders>
          </w:tcPr>
          <w:p w14:paraId="1E87E994" w14:textId="6914098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E-post</w:t>
            </w:r>
            <w:r w:rsidR="00FD2AD4">
              <w:rPr>
                <w:rFonts w:ascii="Verdana" w:hAnsi="Verdana"/>
                <w:sz w:val="18"/>
                <w:szCs w:val="18"/>
              </w:rPr>
              <w:t>:</w:t>
            </w:r>
            <w:r w:rsidRPr="000D5B7A">
              <w:rPr>
                <w:rFonts w:ascii="Verdana" w:hAnsi="Verdana"/>
                <w:sz w:val="18"/>
                <w:szCs w:val="18"/>
              </w:rPr>
              <w:t>*</w:t>
            </w:r>
          </w:p>
          <w:p w14:paraId="5F188797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4B1687DE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A672B96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Mobil:*</w:t>
            </w:r>
          </w:p>
        </w:tc>
      </w:tr>
      <w:tr w:rsidR="00ED5FC6" w:rsidRPr="000D5B7A" w14:paraId="7CFA78B7" w14:textId="77777777" w:rsidTr="00676974">
        <w:trPr>
          <w:trHeight w:val="70"/>
        </w:trPr>
        <w:tc>
          <w:tcPr>
            <w:tcW w:w="9061" w:type="dxa"/>
            <w:gridSpan w:val="2"/>
            <w:shd w:val="clear" w:color="auto" w:fill="014EA8"/>
          </w:tcPr>
          <w:p w14:paraId="4F6BFDF5" w14:textId="51933DD1" w:rsidR="00ED5FC6" w:rsidRPr="000D5B7A" w:rsidRDefault="00676974" w:rsidP="00676974">
            <w:pPr>
              <w:tabs>
                <w:tab w:val="left" w:pos="749"/>
                <w:tab w:val="center" w:pos="4422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0D5B7A">
              <w:rPr>
                <w:rFonts w:ascii="Verdana" w:hAnsi="Verdana"/>
                <w:b/>
                <w:sz w:val="18"/>
                <w:szCs w:val="18"/>
              </w:rPr>
              <w:tab/>
            </w:r>
            <w:r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ab/>
            </w:r>
            <w:r w:rsidR="00ED5FC6" w:rsidRPr="000D5B7A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TILLEGGSOPPLYSNINGER OM ARBEIDSSTED </w:t>
            </w:r>
            <w:r w:rsidR="00ED5FC6" w:rsidRPr="000D5B7A">
              <w:rPr>
                <w:rFonts w:ascii="Verdana" w:hAnsi="Verdana"/>
                <w:color w:val="FFFFFF" w:themeColor="background1"/>
                <w:sz w:val="18"/>
                <w:szCs w:val="18"/>
              </w:rPr>
              <w:t>(gjelder ikke privatpersoner)</w:t>
            </w:r>
          </w:p>
        </w:tc>
      </w:tr>
      <w:tr w:rsidR="00ED5FC6" w:rsidRPr="000D5B7A" w14:paraId="70D7C694" w14:textId="77777777" w:rsidTr="00B15CC7">
        <w:trPr>
          <w:trHeight w:val="291"/>
        </w:trPr>
        <w:tc>
          <w:tcPr>
            <w:tcW w:w="4530" w:type="dxa"/>
          </w:tcPr>
          <w:p w14:paraId="2FF60715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Sektor/virksomhet:</w:t>
            </w:r>
          </w:p>
          <w:p w14:paraId="0C7A7B30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51D489A6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61B17B65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Tjenestested:</w:t>
            </w:r>
          </w:p>
        </w:tc>
      </w:tr>
      <w:tr w:rsidR="00ED5FC6" w:rsidRPr="000D5B7A" w14:paraId="70EE4B69" w14:textId="77777777" w:rsidTr="00B15CC7">
        <w:tc>
          <w:tcPr>
            <w:tcW w:w="4530" w:type="dxa"/>
          </w:tcPr>
          <w:p w14:paraId="20EA0365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Avdeling:</w:t>
            </w:r>
          </w:p>
          <w:p w14:paraId="4C90F542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701DCE53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2812ED4" w14:textId="631BB1A9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>Stilling/tittel</w:t>
            </w:r>
            <w:r w:rsidR="003527E6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ED5FC6" w:rsidRPr="000D5B7A" w14:paraId="178E35C1" w14:textId="77777777" w:rsidTr="00B15CC7">
        <w:tc>
          <w:tcPr>
            <w:tcW w:w="9061" w:type="dxa"/>
            <w:gridSpan w:val="2"/>
          </w:tcPr>
          <w:p w14:paraId="00CFF788" w14:textId="27A79569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  <w:r w:rsidRPr="000D5B7A">
              <w:rPr>
                <w:rFonts w:ascii="Verdana" w:hAnsi="Verdana"/>
                <w:sz w:val="18"/>
                <w:szCs w:val="18"/>
              </w:rPr>
              <w:t xml:space="preserve">Evt. </w:t>
            </w:r>
            <w:r w:rsidR="003527E6">
              <w:rPr>
                <w:rFonts w:ascii="Verdana" w:hAnsi="Verdana"/>
                <w:sz w:val="18"/>
                <w:szCs w:val="18"/>
              </w:rPr>
              <w:t>a</w:t>
            </w:r>
            <w:r w:rsidRPr="000D5B7A">
              <w:rPr>
                <w:rFonts w:ascii="Verdana" w:hAnsi="Verdana"/>
                <w:sz w:val="18"/>
                <w:szCs w:val="18"/>
              </w:rPr>
              <w:t xml:space="preserve">nnen spesifisering av arbeidssted: </w:t>
            </w:r>
          </w:p>
          <w:p w14:paraId="4557BD99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52118254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  <w:p w14:paraId="04C1BD77" w14:textId="77777777" w:rsidR="00ED5FC6" w:rsidRPr="000D5B7A" w:rsidRDefault="00ED5FC6" w:rsidP="007A67E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118B16" w14:textId="65E0CD33" w:rsidR="0097101C" w:rsidRPr="000D5B7A" w:rsidRDefault="00ED5FC6" w:rsidP="00ED5FC6">
      <w:pPr>
        <w:rPr>
          <w:rFonts w:ascii="Verdana" w:hAnsi="Verdana"/>
          <w:sz w:val="18"/>
          <w:szCs w:val="18"/>
        </w:rPr>
      </w:pPr>
      <w:r w:rsidRPr="000D5B7A">
        <w:rPr>
          <w:rFonts w:ascii="Verdana" w:hAnsi="Verdana"/>
          <w:sz w:val="18"/>
          <w:szCs w:val="18"/>
        </w:rPr>
        <w:t>*</w:t>
      </w:r>
      <w:proofErr w:type="spellStart"/>
      <w:r w:rsidRPr="000D5B7A">
        <w:rPr>
          <w:rFonts w:ascii="Verdana" w:hAnsi="Verdana"/>
          <w:sz w:val="18"/>
          <w:szCs w:val="18"/>
        </w:rPr>
        <w:t>Fødselsnr</w:t>
      </w:r>
      <w:proofErr w:type="spellEnd"/>
      <w:r w:rsidRPr="000D5B7A">
        <w:rPr>
          <w:rFonts w:ascii="Verdana" w:hAnsi="Verdana"/>
          <w:sz w:val="18"/>
          <w:szCs w:val="18"/>
        </w:rPr>
        <w:t>/HPR.nr, e-postadresse og mobiln</w:t>
      </w:r>
      <w:r w:rsidR="003527E6">
        <w:rPr>
          <w:rFonts w:ascii="Verdana" w:hAnsi="Verdana"/>
          <w:sz w:val="18"/>
          <w:szCs w:val="18"/>
        </w:rPr>
        <w:t>ummer</w:t>
      </w:r>
      <w:r w:rsidRPr="000D5B7A">
        <w:rPr>
          <w:rFonts w:ascii="Verdana" w:hAnsi="Verdana"/>
          <w:sz w:val="18"/>
          <w:szCs w:val="18"/>
        </w:rPr>
        <w:t xml:space="preserve"> blir skjult for alle andre enn deg selv og systemadministratorer. Disse opplysningene brukes kun til tilgangsstyring.</w:t>
      </w:r>
    </w:p>
    <w:p w14:paraId="5E7CC642" w14:textId="77777777" w:rsidR="000D5B7A" w:rsidRPr="000D5B7A" w:rsidRDefault="000D5B7A">
      <w:pPr>
        <w:rPr>
          <w:rFonts w:ascii="Verdana" w:hAnsi="Verdana"/>
          <w:sz w:val="18"/>
          <w:szCs w:val="18"/>
        </w:rPr>
      </w:pPr>
    </w:p>
    <w:sectPr w:rsidR="000D5B7A" w:rsidRPr="000D5B7A" w:rsidSect="00676974">
      <w:headerReference w:type="default" r:id="rId10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EE55" w14:textId="77777777" w:rsidR="007E72AA" w:rsidRDefault="007E72AA" w:rsidP="00ED5FC6">
      <w:r>
        <w:separator/>
      </w:r>
    </w:p>
  </w:endnote>
  <w:endnote w:type="continuationSeparator" w:id="0">
    <w:p w14:paraId="00D8FEB6" w14:textId="77777777" w:rsidR="007E72AA" w:rsidRDefault="007E72AA" w:rsidP="00ED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87F24" w14:textId="77777777" w:rsidR="007E72AA" w:rsidRDefault="007E72AA" w:rsidP="00ED5FC6">
      <w:r>
        <w:separator/>
      </w:r>
    </w:p>
  </w:footnote>
  <w:footnote w:type="continuationSeparator" w:id="0">
    <w:p w14:paraId="0B744F5C" w14:textId="77777777" w:rsidR="007E72AA" w:rsidRDefault="007E72AA" w:rsidP="00ED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A11F" w14:textId="08513E99" w:rsidR="00ED5FC6" w:rsidRPr="000D5B7A" w:rsidRDefault="00ED5FC6" w:rsidP="00ED5FC6">
    <w:pPr>
      <w:pStyle w:val="Topptekst"/>
      <w:rPr>
        <w:rFonts w:ascii="Verdana" w:hAnsi="Verdana"/>
      </w:rPr>
    </w:pPr>
    <w:r w:rsidRPr="000D5B7A">
      <w:rPr>
        <w:rFonts w:ascii="Verdana" w:hAnsi="Verdana"/>
      </w:rPr>
      <w:tab/>
    </w:r>
    <w:r w:rsidRPr="000D5B7A">
      <w:rPr>
        <w:rFonts w:ascii="Verdana" w:hAnsi="Verdana"/>
      </w:rPr>
      <w:tab/>
    </w:r>
  </w:p>
  <w:tbl>
    <w:tblPr>
      <w:tblStyle w:val="Tabellrutenett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1701"/>
    </w:tblGrid>
    <w:tr w:rsidR="00ED5FC6" w:rsidRPr="000D5B7A" w14:paraId="3299C740" w14:textId="77777777" w:rsidTr="002017C3">
      <w:trPr>
        <w:trHeight w:val="1500"/>
      </w:trPr>
      <w:tc>
        <w:tcPr>
          <w:tcW w:w="7230" w:type="dxa"/>
        </w:tcPr>
        <w:p w14:paraId="72F8137C" w14:textId="23AA7B80" w:rsidR="002017C3" w:rsidRPr="000D5B7A" w:rsidRDefault="00D1150C" w:rsidP="00ED5FC6">
          <w:pPr>
            <w:pStyle w:val="Topptekst"/>
            <w:rPr>
              <w:rFonts w:ascii="Verdana" w:hAnsi="Verdana"/>
              <w:sz w:val="52"/>
              <w:szCs w:val="52"/>
            </w:rPr>
          </w:pPr>
          <w:r w:rsidRPr="000D5B7A">
            <w:rPr>
              <w:rFonts w:ascii="Verdana" w:hAnsi="Verdana"/>
              <w:noProof/>
              <w:sz w:val="52"/>
              <w:szCs w:val="52"/>
              <w:lang w:eastAsia="nb-NO"/>
            </w:rPr>
            <w:drawing>
              <wp:anchor distT="0" distB="0" distL="114300" distR="114300" simplePos="0" relativeHeight="251658240" behindDoc="1" locked="0" layoutInCell="1" allowOverlap="1" wp14:anchorId="76DE774B" wp14:editId="24583A93">
                <wp:simplePos x="0" y="0"/>
                <wp:positionH relativeFrom="column">
                  <wp:posOffset>3938131</wp:posOffset>
                </wp:positionH>
                <wp:positionV relativeFrom="paragraph">
                  <wp:posOffset>44086</wp:posOffset>
                </wp:positionV>
                <wp:extent cx="1743818" cy="747944"/>
                <wp:effectExtent l="0" t="0" r="0" b="1905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 KRS Forenklet byvaapen horis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225" cy="754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D5FC6" w:rsidRPr="000D5B7A">
            <w:rPr>
              <w:rFonts w:ascii="Verdana" w:hAnsi="Verdana"/>
              <w:sz w:val="52"/>
              <w:szCs w:val="52"/>
            </w:rPr>
            <w:t xml:space="preserve">Autorisasjonsskjema </w:t>
          </w:r>
        </w:p>
        <w:p w14:paraId="32106FE3" w14:textId="371C30BB" w:rsidR="00D1150C" w:rsidRPr="000D5B7A" w:rsidRDefault="003527E6" w:rsidP="00ED5FC6">
          <w:pPr>
            <w:pStyle w:val="Topptekst"/>
            <w:rPr>
              <w:rFonts w:ascii="Verdana" w:hAnsi="Verdana"/>
              <w:sz w:val="56"/>
              <w:szCs w:val="56"/>
            </w:rPr>
          </w:pPr>
          <w:r>
            <w:rPr>
              <w:rFonts w:ascii="Verdana" w:hAnsi="Verdana"/>
              <w:sz w:val="52"/>
              <w:szCs w:val="52"/>
            </w:rPr>
            <w:t>DIPS Samspill</w:t>
          </w:r>
        </w:p>
      </w:tc>
      <w:tc>
        <w:tcPr>
          <w:tcW w:w="1701" w:type="dxa"/>
        </w:tcPr>
        <w:p w14:paraId="3BA135CD" w14:textId="2E418C27" w:rsidR="00ED5FC6" w:rsidRPr="000D5B7A" w:rsidRDefault="00ED5FC6" w:rsidP="00ED5FC6">
          <w:pPr>
            <w:pStyle w:val="Topptekst"/>
            <w:jc w:val="right"/>
            <w:rPr>
              <w:rFonts w:ascii="Verdana" w:hAnsi="Verdana"/>
            </w:rPr>
          </w:pPr>
        </w:p>
      </w:tc>
    </w:tr>
  </w:tbl>
  <w:p w14:paraId="507DAA8E" w14:textId="77777777" w:rsidR="00ED5FC6" w:rsidRPr="000D5B7A" w:rsidRDefault="00ED5FC6" w:rsidP="00ED5FC6">
    <w:pPr>
      <w:pStyle w:val="Toppteks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rPr>
        <w:rFonts w:cs="Times New Roman"/>
      </w:rPr>
    </w:lvl>
    <w:lvl w:ilvl="1">
      <w:start w:val="1"/>
      <w:numFmt w:val="decimal"/>
      <w:pStyle w:val="Overskrift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Overskrift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C6"/>
    <w:rsid w:val="000D5B7A"/>
    <w:rsid w:val="00116893"/>
    <w:rsid w:val="002017C3"/>
    <w:rsid w:val="003527E6"/>
    <w:rsid w:val="0039714F"/>
    <w:rsid w:val="00676974"/>
    <w:rsid w:val="007461DE"/>
    <w:rsid w:val="007E72AA"/>
    <w:rsid w:val="008D52D1"/>
    <w:rsid w:val="008E563E"/>
    <w:rsid w:val="0097101C"/>
    <w:rsid w:val="009B08D7"/>
    <w:rsid w:val="00A073B1"/>
    <w:rsid w:val="00A77030"/>
    <w:rsid w:val="00B15CC7"/>
    <w:rsid w:val="00B62980"/>
    <w:rsid w:val="00D1150C"/>
    <w:rsid w:val="00DA02A6"/>
    <w:rsid w:val="00ED5FC6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AF81E"/>
  <w15:chartTrackingRefBased/>
  <w15:docId w15:val="{FE48A4EA-73DC-41F8-95E1-6B2AE623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C6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D5FC6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ED5FC6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D5FC6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D5FC6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ED5FC6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uiPriority w:val="99"/>
    <w:qFormat/>
    <w:rsid w:val="00ED5FC6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ED5FC6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ED5FC6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ED5FC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D5F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ED5FC6"/>
  </w:style>
  <w:style w:type="paragraph" w:styleId="Bunntekst">
    <w:name w:val="footer"/>
    <w:basedOn w:val="Normal"/>
    <w:link w:val="BunntekstTegn"/>
    <w:uiPriority w:val="99"/>
    <w:unhideWhenUsed/>
    <w:rsid w:val="00ED5F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ED5FC6"/>
  </w:style>
  <w:style w:type="character" w:customStyle="1" w:styleId="Overskrift1Tegn">
    <w:name w:val="Overskrift 1 Tegn"/>
    <w:basedOn w:val="Standardskriftforavsnitt"/>
    <w:link w:val="Overskrift1"/>
    <w:uiPriority w:val="9"/>
    <w:rsid w:val="00ED5FC6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ED5FC6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ED5FC6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ED5FC6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ED5FC6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ED5FC6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ED5FC6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ED5FC6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9"/>
    <w:rsid w:val="00ED5FC6"/>
    <w:rPr>
      <w:rFonts w:ascii="Arial" w:eastAsia="Times New Roman" w:hAnsi="Arial" w:cs="Times New Roman"/>
      <w:b/>
      <w:i/>
      <w:sz w:val="18"/>
      <w:szCs w:val="20"/>
      <w:lang w:eastAsia="nb-NO"/>
    </w:rPr>
  </w:style>
  <w:style w:type="table" w:styleId="Tabellrutenett">
    <w:name w:val="Table Grid"/>
    <w:basedOn w:val="Vanligtabell"/>
    <w:uiPriority w:val="59"/>
    <w:rsid w:val="00ED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0FBDB3862724A90530FA24DB37DE5" ma:contentTypeVersion="11" ma:contentTypeDescription="Opprett et nytt dokument." ma:contentTypeScope="" ma:versionID="510b196d4dfc10f34f2a1896386f4c63">
  <xsd:schema xmlns:xsd="http://www.w3.org/2001/XMLSchema" xmlns:xs="http://www.w3.org/2001/XMLSchema" xmlns:p="http://schemas.microsoft.com/office/2006/metadata/properties" xmlns:ns3="a7466bb2-797e-4161-97f3-9ba92d1a1c13" xmlns:ns4="edd7dc07-a24d-4939-b020-f9045d652efc" targetNamespace="http://schemas.microsoft.com/office/2006/metadata/properties" ma:root="true" ma:fieldsID="5f0d2814ffdcf4fbb1bf82e6f84b5d33" ns3:_="" ns4:_="">
    <xsd:import namespace="a7466bb2-797e-4161-97f3-9ba92d1a1c13"/>
    <xsd:import namespace="edd7dc07-a24d-4939-b020-f9045d652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6bb2-797e-4161-97f3-9ba92d1a1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dc07-a24d-4939-b020-f9045d652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1077B-ADC4-4793-B44F-A575B389E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66bb2-797e-4161-97f3-9ba92d1a1c13"/>
    <ds:schemaRef ds:uri="edd7dc07-a24d-4939-b020-f9045d652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395D7-628F-4020-996A-D7C04E274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663A-BFCA-4972-A5DF-70881F0D0856}">
  <ds:schemaRefs>
    <ds:schemaRef ds:uri="a7466bb2-797e-4161-97f3-9ba92d1a1c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d7dc07-a24d-4939-b020-f9045d652ef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Ness</dc:creator>
  <cp:keywords/>
  <dc:description/>
  <cp:lastModifiedBy>Tone Ness</cp:lastModifiedBy>
  <cp:revision>2</cp:revision>
  <dcterms:created xsi:type="dcterms:W3CDTF">2022-05-18T06:04:00Z</dcterms:created>
  <dcterms:modified xsi:type="dcterms:W3CDTF">2022-05-18T06:04:00Z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0x0101008650FBDB3862724A90530FA24DB37DE5</vt:lpwstr>
  </property>
</Properties>
</file>