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74A" w:rsidRPr="005E58A4" w:rsidRDefault="00A6074A" w:rsidP="00A6074A">
      <w:pPr>
        <w:rPr>
          <w:b/>
          <w:bCs/>
          <w:sz w:val="28"/>
          <w:szCs w:val="28"/>
          <w:lang w:val="nb-NO"/>
        </w:rPr>
      </w:pPr>
      <w:r w:rsidRPr="005E58A4">
        <w:rPr>
          <w:b/>
          <w:bCs/>
          <w:sz w:val="28"/>
          <w:szCs w:val="28"/>
          <w:lang w:val="nb-NO"/>
        </w:rPr>
        <w:t>Etablere økonomirapport i Visma</w:t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>Steg 1: Åpne Broen</w:t>
      </w:r>
    </w:p>
    <w:p w:rsidR="00A6074A" w:rsidRDefault="00A6074A" w:rsidP="00A6074A">
      <w:pPr>
        <w:rPr>
          <w:lang w:val="nb-NO"/>
        </w:rPr>
      </w:pPr>
      <w:r>
        <w:rPr>
          <w:noProof/>
        </w:rPr>
        <w:drawing>
          <wp:inline distT="0" distB="0" distL="0" distR="0" wp14:anchorId="24A03895" wp14:editId="31A7825F">
            <wp:extent cx="809625" cy="80010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>Steg 2: Åpne Visma</w:t>
      </w:r>
    </w:p>
    <w:p w:rsidR="00A6074A" w:rsidRDefault="00A6074A" w:rsidP="00A6074A">
      <w:pPr>
        <w:rPr>
          <w:lang w:val="nb-NO"/>
        </w:rPr>
      </w:pPr>
      <w:r>
        <w:rPr>
          <w:noProof/>
        </w:rPr>
        <w:drawing>
          <wp:inline distT="0" distB="0" distL="0" distR="0" wp14:anchorId="024152FA" wp14:editId="1F18F9D8">
            <wp:extent cx="866775" cy="1121390"/>
            <wp:effectExtent l="0" t="0" r="0" b="317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219" cy="11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>Steg 3: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>Velg fanen «Økonomi»</w:t>
      </w:r>
    </w:p>
    <w:p w:rsidR="00A6074A" w:rsidRDefault="00A6074A" w:rsidP="00A6074A">
      <w:pPr>
        <w:rPr>
          <w:lang w:val="nb-NO"/>
        </w:rPr>
      </w:pPr>
      <w:r>
        <w:rPr>
          <w:noProof/>
        </w:rPr>
        <w:drawing>
          <wp:inline distT="0" distB="0" distL="0" distR="0" wp14:anchorId="1C358FB7" wp14:editId="4DD72B75">
            <wp:extent cx="5760720" cy="42164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Steg 4: 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>Velg «Ny rapport»</w:t>
      </w:r>
    </w:p>
    <w:p w:rsidR="00A6074A" w:rsidRDefault="00A6074A" w:rsidP="00A6074A">
      <w:pPr>
        <w:rPr>
          <w:lang w:val="nb-NO"/>
        </w:rPr>
      </w:pPr>
      <w:r>
        <w:rPr>
          <w:noProof/>
        </w:rPr>
        <w:drawing>
          <wp:inline distT="0" distB="0" distL="0" distR="0" wp14:anchorId="52AB0863" wp14:editId="066D927D">
            <wp:extent cx="4031672" cy="1510544"/>
            <wp:effectExtent l="0" t="0" r="6985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2715" cy="15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Steg 5: 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lastRenderedPageBreak/>
        <w:t xml:space="preserve">Velg Standard Rapport. </w:t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Steg 6: 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Fyll ut rapport med navn og evt. beskrivelse. 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I fanen for «Basis-år» må det IKKE stå «innlogget år» men heller årstallet man er i. 2020, 2021 osv. </w:t>
      </w:r>
    </w:p>
    <w:p w:rsidR="00A6074A" w:rsidRPr="00E77C98" w:rsidRDefault="00A6074A" w:rsidP="00A6074A">
      <w:r>
        <w:rPr>
          <w:noProof/>
        </w:rPr>
        <w:drawing>
          <wp:inline distT="0" distB="0" distL="0" distR="0" wp14:anchorId="349974B1" wp14:editId="7E1E7560">
            <wp:extent cx="5760720" cy="2228850"/>
            <wp:effectExtent l="0" t="0" r="0" b="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</w:p>
    <w:p w:rsidR="00A6074A" w:rsidRPr="00047FEC" w:rsidRDefault="00A6074A" w:rsidP="00A6074A">
      <w:pPr>
        <w:rPr>
          <w:lang w:val="nb-NO"/>
        </w:rPr>
      </w:pPr>
      <w:r>
        <w:rPr>
          <w:lang w:val="nb-NO"/>
        </w:rPr>
        <w:t>Steg 7: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Fyll ut «rader» og «kolonner» som angitt. 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>Kolonner:</w:t>
      </w:r>
      <w:r>
        <w:rPr>
          <w:lang w:val="nb-NO"/>
        </w:rPr>
        <w:br/>
      </w:r>
      <w:r>
        <w:rPr>
          <w:noProof/>
        </w:rPr>
        <w:drawing>
          <wp:inline distT="0" distB="0" distL="0" distR="0" wp14:anchorId="7189E439" wp14:editId="520564C1">
            <wp:extent cx="5760720" cy="2259965"/>
            <wp:effectExtent l="0" t="0" r="0" b="6985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lastRenderedPageBreak/>
        <w:t>Rader:</w:t>
      </w:r>
      <w:r>
        <w:rPr>
          <w:lang w:val="nb-NO"/>
        </w:rPr>
        <w:br/>
      </w:r>
      <w:r>
        <w:rPr>
          <w:noProof/>
        </w:rPr>
        <w:drawing>
          <wp:inline distT="0" distB="0" distL="0" distR="0" wp14:anchorId="33F7184E" wp14:editId="296C3A29">
            <wp:extent cx="5760720" cy="2475230"/>
            <wp:effectExtent l="0" t="0" r="0" b="127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Man må opprette en rapport for vannprosjekt og en for avløpsprosjekt. 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Vær oppmerksom på at man fyller inn de prosjektnummer man ønsker tall for. 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>Ønsker man alle vannprosjekt kan man angi 5160000:5160999, alle avløpsprosjekt kan man angi 5170000:5170999. Ønsker man kun enkelte prosjekt kan man angi de med komma og mellomrom eksempelvis.</w:t>
      </w:r>
    </w:p>
    <w:p w:rsidR="00A6074A" w:rsidRDefault="00A6074A" w:rsidP="00A6074A">
      <w:pPr>
        <w:rPr>
          <w:lang w:val="nb-NO"/>
        </w:rPr>
      </w:pPr>
      <w:r>
        <w:rPr>
          <w:noProof/>
        </w:rPr>
        <w:drawing>
          <wp:inline distT="0" distB="0" distL="0" distR="0" wp14:anchorId="37FFF7DC" wp14:editId="71D478E7">
            <wp:extent cx="4162425" cy="409575"/>
            <wp:effectExtent l="0" t="0" r="9525" b="9525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>I rad for «Ansvar» kan man angi 510000:510489, dette er likt for vann- og avløpsrapporter.</w:t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Steg 7: </w:t>
      </w: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Trykk «Lagre» eller «Lagre som», så kan du slippe å gjenta steg 1-6 neste gang du skal kjøre rapport. </w:t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noProof/>
        </w:rPr>
        <w:drawing>
          <wp:inline distT="0" distB="0" distL="0" distR="0" wp14:anchorId="7F2F28C8" wp14:editId="4F3C6C07">
            <wp:extent cx="4876800" cy="50482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  <w:r>
        <w:rPr>
          <w:lang w:val="nb-NO"/>
        </w:rPr>
        <w:t xml:space="preserve">Trykk «Kjør» for å få ut rapport. </w:t>
      </w:r>
    </w:p>
    <w:p w:rsidR="00A6074A" w:rsidRDefault="00A6074A" w:rsidP="00A6074A">
      <w:pPr>
        <w:rPr>
          <w:lang w:val="nb-NO"/>
        </w:rPr>
      </w:pPr>
      <w:r>
        <w:rPr>
          <w:noProof/>
        </w:rPr>
        <w:drawing>
          <wp:inline distT="0" distB="0" distL="0" distR="0" wp14:anchorId="5C092D9F" wp14:editId="672807DF">
            <wp:extent cx="1590675" cy="427512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" b="21258"/>
                    <a:stretch/>
                  </pic:blipFill>
                  <pic:spPr bwMode="auto">
                    <a:xfrm>
                      <a:off x="0" y="0"/>
                      <a:ext cx="1590675" cy="427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074A" w:rsidRDefault="00A6074A" w:rsidP="00A6074A">
      <w:pPr>
        <w:rPr>
          <w:lang w:val="nb-NO"/>
        </w:rPr>
      </w:pPr>
    </w:p>
    <w:p w:rsidR="00A6074A" w:rsidRDefault="00A6074A" w:rsidP="00A6074A">
      <w:pPr>
        <w:rPr>
          <w:lang w:val="nb-NO"/>
        </w:rPr>
      </w:pPr>
    </w:p>
    <w:p w:rsidR="00A6074A" w:rsidRPr="005E58A4" w:rsidRDefault="00A6074A" w:rsidP="00A6074A">
      <w:pPr>
        <w:rPr>
          <w:lang w:val="nb-NO"/>
        </w:rPr>
      </w:pPr>
    </w:p>
    <w:p w:rsidR="00CB7784" w:rsidRPr="00A6074A" w:rsidRDefault="00CB7784" w:rsidP="00A6074A">
      <w:bookmarkStart w:id="0" w:name="_GoBack"/>
      <w:bookmarkEnd w:id="0"/>
    </w:p>
    <w:sectPr w:rsidR="00CB7784" w:rsidRPr="00A6074A" w:rsidSect="00CB77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727" w:right="1418" w:bottom="129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21" w:rsidRDefault="00660F21" w:rsidP="009B0CFF">
      <w:pPr>
        <w:spacing w:after="0" w:line="240" w:lineRule="auto"/>
      </w:pPr>
      <w:r>
        <w:separator/>
      </w:r>
    </w:p>
  </w:endnote>
  <w:endnote w:type="continuationSeparator" w:id="0">
    <w:p w:rsidR="00660F21" w:rsidRDefault="00660F21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784" w:rsidRPr="00BB3882" w:rsidRDefault="00BB3882">
    <w:pPr>
      <w:pStyle w:val="Bunntekst"/>
      <w:jc w:val="right"/>
    </w:pPr>
    <w:r w:rsidRPr="00BB3882">
      <w:rPr>
        <w:sz w:val="20"/>
        <w:szCs w:val="20"/>
      </w:rPr>
      <w:t xml:space="preserve">_________________________________________________________________ </w:t>
    </w:r>
    <w:r w:rsidR="00CB7784" w:rsidRPr="00BB3882">
      <w:rPr>
        <w:sz w:val="20"/>
        <w:szCs w:val="20"/>
      </w:rPr>
      <w:t xml:space="preserve">side </w:t>
    </w:r>
    <w:r w:rsidR="00CB7784" w:rsidRPr="00BB3882">
      <w:rPr>
        <w:sz w:val="20"/>
        <w:szCs w:val="20"/>
      </w:rPr>
      <w:fldChar w:fldCharType="begin"/>
    </w:r>
    <w:r w:rsidR="00CB7784" w:rsidRPr="00BB3882">
      <w:rPr>
        <w:sz w:val="20"/>
        <w:szCs w:val="20"/>
      </w:rPr>
      <w:instrText>PAGE  \* Arabic</w:instrText>
    </w:r>
    <w:r w:rsidR="00CB7784" w:rsidRPr="00BB3882">
      <w:rPr>
        <w:sz w:val="20"/>
        <w:szCs w:val="20"/>
      </w:rPr>
      <w:fldChar w:fldCharType="separate"/>
    </w:r>
    <w:r w:rsidR="00CB7784" w:rsidRPr="00BB3882">
      <w:rPr>
        <w:sz w:val="20"/>
        <w:szCs w:val="20"/>
      </w:rPr>
      <w:t>1</w:t>
    </w:r>
    <w:r w:rsidR="00CB7784" w:rsidRPr="00BB3882">
      <w:rPr>
        <w:sz w:val="20"/>
        <w:szCs w:val="20"/>
      </w:rPr>
      <w:fldChar w:fldCharType="end"/>
    </w:r>
  </w:p>
  <w:p w:rsidR="00CB7784" w:rsidRDefault="00CB778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F21" w:rsidRPr="00660F21" w:rsidRDefault="00660F21">
    <w:pPr>
      <w:pStyle w:val="Bunntekst"/>
      <w:jc w:val="right"/>
    </w:pPr>
    <w:r>
      <w:rPr>
        <w:sz w:val="20"/>
        <w:szCs w:val="20"/>
      </w:rPr>
      <w:t xml:space="preserve">____________________________________________________________     </w:t>
    </w:r>
    <w:r w:rsidRPr="00660F21">
      <w:rPr>
        <w:sz w:val="20"/>
        <w:szCs w:val="20"/>
      </w:rPr>
      <w:t xml:space="preserve">side </w:t>
    </w:r>
    <w:r w:rsidRPr="00660F21">
      <w:rPr>
        <w:sz w:val="20"/>
        <w:szCs w:val="20"/>
      </w:rPr>
      <w:fldChar w:fldCharType="begin"/>
    </w:r>
    <w:r w:rsidRPr="00660F21">
      <w:rPr>
        <w:sz w:val="20"/>
        <w:szCs w:val="20"/>
      </w:rPr>
      <w:instrText>PAGE  \* Arabic</w:instrText>
    </w:r>
    <w:r w:rsidRPr="00660F21">
      <w:rPr>
        <w:sz w:val="20"/>
        <w:szCs w:val="20"/>
      </w:rPr>
      <w:fldChar w:fldCharType="separate"/>
    </w:r>
    <w:r w:rsidRPr="00660F21">
      <w:rPr>
        <w:sz w:val="20"/>
        <w:szCs w:val="20"/>
      </w:rPr>
      <w:t>1</w:t>
    </w:r>
    <w:r w:rsidRPr="00660F21">
      <w:rPr>
        <w:sz w:val="20"/>
        <w:szCs w:val="20"/>
      </w:rPr>
      <w:fldChar w:fldCharType="end"/>
    </w:r>
  </w:p>
  <w:p w:rsidR="00660F21" w:rsidRDefault="00CB7784" w:rsidP="00CB7784">
    <w:pPr>
      <w:pStyle w:val="Bunntekst"/>
      <w:tabs>
        <w:tab w:val="clear" w:pos="4536"/>
        <w:tab w:val="clear" w:pos="9072"/>
        <w:tab w:val="left" w:pos="75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21" w:rsidRDefault="00660F21" w:rsidP="009B0CFF">
      <w:pPr>
        <w:spacing w:after="0" w:line="240" w:lineRule="auto"/>
      </w:pPr>
      <w:r>
        <w:separator/>
      </w:r>
    </w:p>
  </w:footnote>
  <w:footnote w:type="continuationSeparator" w:id="0">
    <w:p w:rsidR="00660F21" w:rsidRDefault="00660F21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82" w:rsidRDefault="00BB3882">
    <w:pPr>
      <w:pStyle w:val="Topptekst"/>
    </w:pPr>
  </w:p>
  <w:p w:rsidR="00BB3882" w:rsidRDefault="00BB3882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275C5DD1" wp14:editId="1D87D54C">
          <wp:simplePos x="0" y="0"/>
          <wp:positionH relativeFrom="column">
            <wp:posOffset>4260242</wp:posOffset>
          </wp:positionH>
          <wp:positionV relativeFrom="paragraph">
            <wp:posOffset>12645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3882" w:rsidRDefault="00BB3882">
    <w:pPr>
      <w:pStyle w:val="Topptekst"/>
    </w:pPr>
  </w:p>
  <w:p w:rsidR="00BB3882" w:rsidRDefault="00BB3882">
    <w:pPr>
      <w:pStyle w:val="Topptekst"/>
    </w:pPr>
  </w:p>
  <w:p w:rsidR="00BB3882" w:rsidRDefault="00BB3882">
    <w:pPr>
      <w:pStyle w:val="Topptekst"/>
    </w:pPr>
  </w:p>
  <w:p w:rsidR="008C62EE" w:rsidRDefault="00BB3882">
    <w:pPr>
      <w:pStyle w:val="Topptekst"/>
    </w:pPr>
    <w:r>
      <w:t>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F21" w:rsidRDefault="00660F21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128F98CB" wp14:editId="29E54D68">
          <wp:simplePos x="0" y="0"/>
          <wp:positionH relativeFrom="column">
            <wp:posOffset>4260242</wp:posOffset>
          </wp:positionH>
          <wp:positionV relativeFrom="paragraph">
            <wp:posOffset>12009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0F21" w:rsidRDefault="00660F21">
    <w:pPr>
      <w:pStyle w:val="Topptekst"/>
    </w:pPr>
  </w:p>
  <w:p w:rsidR="00660F21" w:rsidRDefault="00660F21">
    <w:pPr>
      <w:pStyle w:val="Topptekst"/>
    </w:pPr>
  </w:p>
  <w:p w:rsidR="00660F21" w:rsidRDefault="00660F21">
    <w:pPr>
      <w:pStyle w:val="Topptekst"/>
    </w:pPr>
  </w:p>
  <w:p w:rsidR="008C62EE" w:rsidRDefault="00660F21">
    <w:pPr>
      <w:pStyle w:val="Topptekst"/>
    </w:pPr>
    <w:r>
      <w:t>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1"/>
    <w:rsid w:val="0002126B"/>
    <w:rsid w:val="00034560"/>
    <w:rsid w:val="00062720"/>
    <w:rsid w:val="000A7203"/>
    <w:rsid w:val="00146424"/>
    <w:rsid w:val="001F6D02"/>
    <w:rsid w:val="002666C1"/>
    <w:rsid w:val="00266CEB"/>
    <w:rsid w:val="00304E72"/>
    <w:rsid w:val="004977D3"/>
    <w:rsid w:val="0052087D"/>
    <w:rsid w:val="005D03DC"/>
    <w:rsid w:val="00660F21"/>
    <w:rsid w:val="006C3C49"/>
    <w:rsid w:val="007F2389"/>
    <w:rsid w:val="00870B4C"/>
    <w:rsid w:val="008B3E7D"/>
    <w:rsid w:val="008C62EE"/>
    <w:rsid w:val="009B0CFF"/>
    <w:rsid w:val="009E2F74"/>
    <w:rsid w:val="00A6074A"/>
    <w:rsid w:val="00B06D89"/>
    <w:rsid w:val="00B1235B"/>
    <w:rsid w:val="00B55145"/>
    <w:rsid w:val="00B77CC1"/>
    <w:rsid w:val="00BB3882"/>
    <w:rsid w:val="00C44DC3"/>
    <w:rsid w:val="00C5539A"/>
    <w:rsid w:val="00C93A77"/>
    <w:rsid w:val="00CB7784"/>
    <w:rsid w:val="00D61AE0"/>
    <w:rsid w:val="00DC0E1E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05EFDB1-295A-4F3E-B61A-0A0E635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74A"/>
    <w:rPr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rPr>
      <w:rFonts w:ascii="Verdana" w:hAnsi="Verdana"/>
      <w:lang w:val="nb-NO"/>
    </w:rPr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  <w:lang w:val="nb-NO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39"/>
    <w:rsid w:val="0066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B7784"/>
    <w:rPr>
      <w:color w:val="008AD7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074A"/>
    <w:rPr>
      <w:rFonts w:ascii="Segoe UI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A148-454A-4328-90FF-B3E3C9F0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11</TotalTime>
  <Pages>4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Jørund Haugland</dc:creator>
  <cp:keywords/>
  <dc:description/>
  <cp:lastModifiedBy>Jørund Haugland</cp:lastModifiedBy>
  <cp:revision>5</cp:revision>
  <dcterms:created xsi:type="dcterms:W3CDTF">2021-06-16T09:36:00Z</dcterms:created>
  <dcterms:modified xsi:type="dcterms:W3CDTF">2021-06-23T08:21:00Z</dcterms:modified>
</cp:coreProperties>
</file>